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347D0" w14:textId="5AE2D9AF" w:rsidR="007117CC" w:rsidRDefault="007117CC" w:rsidP="007117CC">
      <w:pPr>
        <w:spacing w:after="0" w:line="240" w:lineRule="auto"/>
        <w:jc w:val="center"/>
        <w:rPr>
          <w:rFonts w:ascii="Arial-BoldMT" w:eastAsia="Times New Roman" w:hAnsi="Arial-BoldMT" w:cs="Times New Roman"/>
          <w:b/>
          <w:bCs/>
          <w:color w:val="000000"/>
        </w:rPr>
      </w:pPr>
      <w:r>
        <w:rPr>
          <w:rFonts w:ascii="Arial-BoldMT" w:eastAsia="Times New Roman" w:hAnsi="Arial-BoldMT" w:cs="Times New Roman"/>
          <w:b/>
          <w:bCs/>
          <w:color w:val="000000"/>
        </w:rPr>
        <w:t xml:space="preserve">House of Manna </w:t>
      </w:r>
      <w:r w:rsidR="00210207">
        <w:rPr>
          <w:rFonts w:ascii="Arial-BoldMT" w:eastAsia="Times New Roman" w:hAnsi="Arial-BoldMT" w:cs="Times New Roman"/>
          <w:b/>
          <w:bCs/>
          <w:color w:val="000000"/>
        </w:rPr>
        <w:t>C</w:t>
      </w:r>
      <w:r w:rsidR="00B75307" w:rsidRPr="00B75307">
        <w:rPr>
          <w:rFonts w:ascii="Arial-BoldMT" w:eastAsia="Times New Roman" w:hAnsi="Arial-BoldMT" w:cs="Times New Roman"/>
          <w:b/>
          <w:bCs/>
          <w:color w:val="000000"/>
        </w:rPr>
        <w:t>onfidentiality Agreement</w:t>
      </w:r>
    </w:p>
    <w:p w14:paraId="4BC5E8F0" w14:textId="77777777" w:rsidR="007117CC" w:rsidRDefault="007117CC" w:rsidP="007117CC">
      <w:pPr>
        <w:spacing w:after="0" w:line="240" w:lineRule="auto"/>
        <w:jc w:val="center"/>
        <w:rPr>
          <w:rFonts w:ascii="Arial-BoldMT" w:eastAsia="Times New Roman" w:hAnsi="Arial-BoldMT" w:cs="Times New Roman"/>
          <w:b/>
          <w:bCs/>
          <w:color w:val="000000"/>
        </w:rPr>
      </w:pPr>
    </w:p>
    <w:p w14:paraId="4CD208F0" w14:textId="6EDE14DD" w:rsidR="00210207" w:rsidRPr="007117CC" w:rsidRDefault="00B75307" w:rsidP="007117CC">
      <w:pPr>
        <w:spacing w:after="0" w:line="276" w:lineRule="auto"/>
        <w:rPr>
          <w:rFonts w:ascii="Times New Roman" w:eastAsia="Times New Roman" w:hAnsi="Times New Roman" w:cs="Times New Roman"/>
          <w:color w:val="000000"/>
        </w:rPr>
      </w:pPr>
      <w:r w:rsidRPr="00B75307">
        <w:rPr>
          <w:rFonts w:ascii="Arial-BoldMT" w:eastAsia="Times New Roman" w:hAnsi="Arial-BoldMT" w:cs="Times New Roman"/>
          <w:b/>
          <w:bCs/>
          <w:color w:val="000000"/>
        </w:rPr>
        <w:br/>
      </w:r>
      <w:r w:rsidRPr="00B75307">
        <w:rPr>
          <w:rFonts w:ascii="Times New Roman" w:eastAsia="Times New Roman" w:hAnsi="Times New Roman" w:cs="Times New Roman"/>
          <w:color w:val="000000"/>
        </w:rPr>
        <w:t>This agreement is made between ________________________("</w:t>
      </w:r>
      <w:r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B75307">
        <w:rPr>
          <w:rFonts w:ascii="Times New Roman" w:eastAsia="Times New Roman" w:hAnsi="Times New Roman" w:cs="Times New Roman"/>
          <w:color w:val="000000"/>
        </w:rPr>
        <w:t xml:space="preserve">") and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B75307">
        <w:rPr>
          <w:rFonts w:ascii="Times New Roman" w:eastAsia="Times New Roman" w:hAnsi="Times New Roman" w:cs="Times New Roman"/>
          <w:color w:val="000000"/>
        </w:rPr>
        <w:t>.</w:t>
      </w:r>
      <w:r w:rsidRPr="00B75307">
        <w:rPr>
          <w:rFonts w:ascii="Times New Roman" w:eastAsia="Times New Roman" w:hAnsi="Times New Roman" w:cs="Times New Roman"/>
          <w:color w:val="000000"/>
        </w:rPr>
        <w:br/>
      </w:r>
      <w:r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B75307">
        <w:rPr>
          <w:rFonts w:ascii="Times New Roman" w:eastAsia="Times New Roman" w:hAnsi="Times New Roman" w:cs="Times New Roman"/>
          <w:color w:val="000000"/>
        </w:rPr>
        <w:t xml:space="preserve"> will perform services for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B75307">
        <w:rPr>
          <w:rFonts w:ascii="Times New Roman" w:eastAsia="Times New Roman" w:hAnsi="Times New Roman" w:cs="Times New Roman"/>
          <w:color w:val="000000"/>
        </w:rPr>
        <w:t xml:space="preserve"> that may require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B75307">
        <w:rPr>
          <w:rFonts w:ascii="Times New Roman" w:eastAsia="Times New Roman" w:hAnsi="Times New Roman" w:cs="Times New Roman"/>
          <w:color w:val="000000"/>
        </w:rPr>
        <w:t xml:space="preserve"> to disclose confidential and</w:t>
      </w:r>
      <w:r w:rsidR="00210207" w:rsidRPr="007117CC">
        <w:rPr>
          <w:rFonts w:ascii="Times New Roman" w:eastAsia="Times New Roman" w:hAnsi="Times New Roman" w:cs="Times New Roman"/>
          <w:color w:val="000000"/>
        </w:rPr>
        <w:t xml:space="preserve"> </w:t>
      </w:r>
      <w:r w:rsidRPr="00B75307">
        <w:rPr>
          <w:rFonts w:ascii="Times New Roman" w:eastAsia="Times New Roman" w:hAnsi="Times New Roman" w:cs="Times New Roman"/>
          <w:color w:val="000000"/>
        </w:rPr>
        <w:t xml:space="preserve">proprietary information ("Confidential Information") to </w:t>
      </w:r>
      <w:r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B75307">
        <w:rPr>
          <w:rFonts w:ascii="Times New Roman" w:eastAsia="Times New Roman" w:hAnsi="Times New Roman" w:cs="Times New Roman"/>
          <w:color w:val="000000"/>
        </w:rPr>
        <w:t>. Confidential Information is</w:t>
      </w:r>
      <w:r w:rsidR="00210207" w:rsidRPr="007117CC">
        <w:rPr>
          <w:rFonts w:ascii="Times New Roman" w:eastAsia="Times New Roman" w:hAnsi="Times New Roman" w:cs="Times New Roman"/>
          <w:color w:val="000000"/>
        </w:rPr>
        <w:t xml:space="preserve"> </w:t>
      </w:r>
      <w:r w:rsidRPr="00B75307">
        <w:rPr>
          <w:rFonts w:ascii="Times New Roman" w:eastAsia="Times New Roman" w:hAnsi="Times New Roman" w:cs="Times New Roman"/>
          <w:color w:val="000000"/>
        </w:rPr>
        <w:t xml:space="preserve">information and data of any kind concerning any matters affecting or relating to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B75307">
        <w:rPr>
          <w:rFonts w:ascii="Times New Roman" w:eastAsia="Times New Roman" w:hAnsi="Times New Roman" w:cs="Times New Roman"/>
          <w:color w:val="000000"/>
        </w:rPr>
        <w:t xml:space="preserve"> the business</w:t>
      </w:r>
      <w:r w:rsidR="00210207" w:rsidRPr="007117CC">
        <w:rPr>
          <w:rFonts w:ascii="Times New Roman" w:eastAsia="Times New Roman" w:hAnsi="Times New Roman" w:cs="Times New Roman"/>
          <w:color w:val="000000"/>
        </w:rPr>
        <w:t xml:space="preserve"> </w:t>
      </w:r>
      <w:r w:rsidRPr="00B75307">
        <w:rPr>
          <w:rFonts w:ascii="Times New Roman" w:eastAsia="Times New Roman" w:hAnsi="Times New Roman" w:cs="Times New Roman"/>
          <w:color w:val="000000"/>
        </w:rPr>
        <w:t xml:space="preserve">or operations of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B75307">
        <w:rPr>
          <w:rFonts w:ascii="Times New Roman" w:eastAsia="Times New Roman" w:hAnsi="Times New Roman" w:cs="Times New Roman"/>
          <w:color w:val="000000"/>
        </w:rPr>
        <w:t xml:space="preserve"> and/or the client information, plans, </w:t>
      </w:r>
      <w:proofErr w:type="gramStart"/>
      <w:r w:rsidRPr="00B75307">
        <w:rPr>
          <w:rFonts w:ascii="Times New Roman" w:eastAsia="Times New Roman" w:hAnsi="Times New Roman" w:cs="Times New Roman"/>
          <w:color w:val="000000"/>
        </w:rPr>
        <w:t>processes</w:t>
      </w:r>
      <w:proofErr w:type="gramEnd"/>
      <w:r w:rsidRPr="00B75307">
        <w:rPr>
          <w:rFonts w:ascii="Times New Roman" w:eastAsia="Times New Roman" w:hAnsi="Times New Roman" w:cs="Times New Roman"/>
          <w:color w:val="000000"/>
        </w:rPr>
        <w:t xml:space="preserve"> or other data of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B75307">
        <w:rPr>
          <w:rFonts w:ascii="Times New Roman" w:eastAsia="Times New Roman" w:hAnsi="Times New Roman" w:cs="Times New Roman"/>
          <w:color w:val="000000"/>
        </w:rPr>
        <w:t>.</w:t>
      </w:r>
      <w:r w:rsidRPr="00B75307">
        <w:rPr>
          <w:rFonts w:ascii="Times New Roman" w:eastAsia="Times New Roman" w:hAnsi="Times New Roman" w:cs="Times New Roman"/>
          <w:color w:val="000000"/>
        </w:rPr>
        <w:br/>
        <w:t xml:space="preserve">Accordingly, to protect the Confidential Information that will be disclosed during </w:t>
      </w:r>
      <w:r w:rsidR="00210207" w:rsidRPr="007117CC">
        <w:rPr>
          <w:rFonts w:ascii="Times New Roman" w:eastAsia="Times New Roman" w:hAnsi="Times New Roman" w:cs="Times New Roman"/>
          <w:color w:val="000000"/>
        </w:rPr>
        <w:t>volunteering</w:t>
      </w:r>
      <w:r w:rsidRPr="00B75307">
        <w:rPr>
          <w:rFonts w:ascii="Times New Roman" w:eastAsia="Times New Roman" w:hAnsi="Times New Roman" w:cs="Times New Roman"/>
          <w:color w:val="000000"/>
        </w:rPr>
        <w:t>, the</w:t>
      </w:r>
      <w:r w:rsidR="007117CC" w:rsidRPr="007117CC">
        <w:rPr>
          <w:rFonts w:ascii="Times New Roman" w:eastAsia="Times New Roman" w:hAnsi="Times New Roman" w:cs="Times New Roman"/>
          <w:color w:val="000000"/>
        </w:rPr>
        <w:t xml:space="preserve"> </w:t>
      </w:r>
      <w:r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agrees as follows:</w:t>
      </w:r>
    </w:p>
    <w:p w14:paraId="0286AF77" w14:textId="77777777" w:rsidR="00210207" w:rsidRPr="007117CC" w:rsidRDefault="00B75307" w:rsidP="007117CC">
      <w:pPr>
        <w:pStyle w:val="ListParagraph"/>
        <w:numPr>
          <w:ilvl w:val="0"/>
          <w:numId w:val="8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will hold Confidential Information in strict confidence and will exercise a reasonable</w:t>
      </w:r>
      <w:r w:rsidRPr="007117CC">
        <w:rPr>
          <w:rFonts w:ascii="Times New Roman" w:eastAsia="Times New Roman" w:hAnsi="Times New Roman" w:cs="Times New Roman"/>
          <w:color w:val="000000"/>
        </w:rPr>
        <w:br/>
        <w:t>degree of care to prevent disclosure to others.</w:t>
      </w:r>
    </w:p>
    <w:p w14:paraId="69088CEC" w14:textId="77777777" w:rsidR="00210207" w:rsidRPr="007117CC" w:rsidRDefault="00B75307" w:rsidP="007117CC">
      <w:pPr>
        <w:pStyle w:val="ListParagraph"/>
        <w:numPr>
          <w:ilvl w:val="0"/>
          <w:numId w:val="8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will not disclose or divulge either directly or indirectly the Confidential Information to</w:t>
      </w:r>
      <w:r w:rsidRPr="007117CC">
        <w:rPr>
          <w:rFonts w:ascii="Times New Roman" w:eastAsia="Times New Roman" w:hAnsi="Times New Roman" w:cs="Times New Roman"/>
          <w:color w:val="000000"/>
        </w:rPr>
        <w:br/>
        <w:t>others unless first authorized to do so in writing.</w:t>
      </w:r>
    </w:p>
    <w:p w14:paraId="53005D45" w14:textId="77777777" w:rsidR="00210207" w:rsidRPr="007117CC" w:rsidRDefault="00B75307" w:rsidP="007117CC">
      <w:pPr>
        <w:pStyle w:val="ListParagraph"/>
        <w:numPr>
          <w:ilvl w:val="0"/>
          <w:numId w:val="8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will not reproduce the Confidential Information nor use this information commercially</w:t>
      </w:r>
      <w:r w:rsidRPr="007117CC">
        <w:rPr>
          <w:rFonts w:ascii="Times New Roman" w:eastAsia="Times New Roman" w:hAnsi="Times New Roman" w:cs="Times New Roman"/>
          <w:color w:val="000000"/>
        </w:rPr>
        <w:br/>
        <w:t>or for any purpose other than the performance of his/her duties.</w:t>
      </w:r>
    </w:p>
    <w:p w14:paraId="734032F7" w14:textId="574491CF" w:rsidR="00210207" w:rsidRPr="007117CC" w:rsidRDefault="00B75307" w:rsidP="007117CC">
      <w:pPr>
        <w:pStyle w:val="ListParagraph"/>
        <w:numPr>
          <w:ilvl w:val="0"/>
          <w:numId w:val="8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will, upon request or upon termination of his/her relationship with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7117CC">
        <w:rPr>
          <w:rFonts w:ascii="Times New Roman" w:eastAsia="Times New Roman" w:hAnsi="Times New Roman" w:cs="Times New Roman"/>
          <w:color w:val="000000"/>
        </w:rPr>
        <w:t>, deliver</w:t>
      </w:r>
      <w:r w:rsidR="00210207" w:rsidRPr="007117CC">
        <w:rPr>
          <w:rFonts w:ascii="Times New Roman" w:eastAsia="Times New Roman" w:hAnsi="Times New Roman" w:cs="Times New Roman"/>
          <w:color w:val="000000"/>
        </w:rPr>
        <w:t xml:space="preserve"> 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to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any notes, documents, equipment, and materials received from</w:t>
      </w:r>
      <w:r w:rsidR="00210207" w:rsidRPr="007117CC">
        <w:rPr>
          <w:rFonts w:ascii="Times New Roman" w:eastAsia="Times New Roman" w:hAnsi="Times New Roman" w:cs="Times New Roman"/>
          <w:color w:val="000000"/>
        </w:rPr>
        <w:t xml:space="preserve">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or</w:t>
      </w:r>
      <w:r w:rsidR="00210207" w:rsidRPr="007117CC">
        <w:rPr>
          <w:rFonts w:ascii="Times New Roman" w:eastAsia="Times New Roman" w:hAnsi="Times New Roman" w:cs="Times New Roman"/>
          <w:color w:val="000000"/>
        </w:rPr>
        <w:t xml:space="preserve"> 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originating from </w:t>
      </w:r>
      <w:r w:rsidR="007117CC" w:rsidRPr="007117CC">
        <w:rPr>
          <w:rFonts w:ascii="Times New Roman" w:eastAsia="Times New Roman" w:hAnsi="Times New Roman" w:cs="Times New Roman"/>
          <w:color w:val="000000"/>
        </w:rPr>
        <w:t>volunteering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with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7117CC">
        <w:rPr>
          <w:rFonts w:ascii="Times New Roman" w:eastAsia="Times New Roman" w:hAnsi="Times New Roman" w:cs="Times New Roman"/>
          <w:color w:val="000000"/>
        </w:rPr>
        <w:t>.</w:t>
      </w:r>
    </w:p>
    <w:p w14:paraId="50F97A64" w14:textId="77777777" w:rsidR="00210207" w:rsidRPr="007117CC" w:rsidRDefault="00B75307" w:rsidP="007117CC">
      <w:pPr>
        <w:pStyle w:val="ListParagraph"/>
        <w:numPr>
          <w:ilvl w:val="0"/>
          <w:numId w:val="8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reserves the right to take disciplinary action, up to and including termination, for</w:t>
      </w:r>
      <w:r w:rsidR="00210207" w:rsidRPr="007117CC">
        <w:rPr>
          <w:rFonts w:ascii="Times New Roman" w:eastAsia="Times New Roman" w:hAnsi="Times New Roman" w:cs="Times New Roman"/>
          <w:color w:val="000000"/>
        </w:rPr>
        <w:t xml:space="preserve"> </w:t>
      </w:r>
      <w:r w:rsidRPr="007117CC">
        <w:rPr>
          <w:rFonts w:ascii="Times New Roman" w:eastAsia="Times New Roman" w:hAnsi="Times New Roman" w:cs="Times New Roman"/>
          <w:color w:val="000000"/>
        </w:rPr>
        <w:t>violations of this agreement in addition to pursuing civil or criminal penalties.</w:t>
      </w:r>
    </w:p>
    <w:p w14:paraId="39351CF4" w14:textId="3F9D503D" w:rsidR="007117CC" w:rsidRPr="007117CC" w:rsidRDefault="00B75307" w:rsidP="007117CC">
      <w:pPr>
        <w:pStyle w:val="ListParagraph"/>
        <w:numPr>
          <w:ilvl w:val="0"/>
          <w:numId w:val="8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117CC">
        <w:rPr>
          <w:rFonts w:ascii="Times New Roman" w:eastAsia="Times New Roman" w:hAnsi="Times New Roman" w:cs="Times New Roman"/>
          <w:color w:val="000000"/>
        </w:rPr>
        <w:t>All provisions of this agreement will be applicable only to the extent that they do not violate any</w:t>
      </w:r>
      <w:r w:rsidRPr="007117CC">
        <w:rPr>
          <w:rFonts w:ascii="Times New Roman" w:eastAsia="Times New Roman" w:hAnsi="Times New Roman" w:cs="Times New Roman"/>
          <w:color w:val="000000"/>
        </w:rPr>
        <w:br/>
        <w:t>applicable law and are intended to be limited to the extent necessary so that they will not</w:t>
      </w:r>
      <w:r w:rsidRPr="007117CC">
        <w:rPr>
          <w:rFonts w:ascii="Times New Roman" w:eastAsia="Times New Roman" w:hAnsi="Times New Roman" w:cs="Times New Roman"/>
          <w:color w:val="000000"/>
        </w:rPr>
        <w:br/>
        <w:t xml:space="preserve">render this agreement invalid, </w:t>
      </w:r>
      <w:r w:rsidR="007117CC" w:rsidRPr="007117CC">
        <w:rPr>
          <w:rFonts w:ascii="Times New Roman" w:eastAsia="Times New Roman" w:hAnsi="Times New Roman" w:cs="Times New Roman"/>
          <w:color w:val="000000"/>
        </w:rPr>
        <w:t>illegal,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or unenforceable. If any provision of this agreement or any</w:t>
      </w:r>
      <w:r w:rsidRPr="007117CC">
        <w:rPr>
          <w:rFonts w:ascii="Times New Roman" w:eastAsia="Times New Roman" w:hAnsi="Times New Roman" w:cs="Times New Roman"/>
          <w:color w:val="000000"/>
        </w:rPr>
        <w:br/>
        <w:t xml:space="preserve">application thereof will be held to be invalid, </w:t>
      </w:r>
      <w:r w:rsidR="007117CC" w:rsidRPr="007117CC">
        <w:rPr>
          <w:rFonts w:ascii="Times New Roman" w:eastAsia="Times New Roman" w:hAnsi="Times New Roman" w:cs="Times New Roman"/>
          <w:color w:val="000000"/>
        </w:rPr>
        <w:t>illegal,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or unenforceable, the validity, legality and</w:t>
      </w:r>
      <w:r w:rsidRPr="007117CC">
        <w:rPr>
          <w:rFonts w:ascii="Times New Roman" w:eastAsia="Times New Roman" w:hAnsi="Times New Roman" w:cs="Times New Roman"/>
          <w:color w:val="000000"/>
        </w:rPr>
        <w:br/>
        <w:t>enforceability of other provisions of this agreement or of any other application of such provision</w:t>
      </w:r>
      <w:r w:rsidRPr="007117CC">
        <w:rPr>
          <w:rFonts w:ascii="Times New Roman" w:eastAsia="Times New Roman" w:hAnsi="Times New Roman" w:cs="Times New Roman"/>
          <w:color w:val="000000"/>
        </w:rPr>
        <w:br/>
        <w:t>will in no way be affected thereby.</w:t>
      </w:r>
    </w:p>
    <w:p w14:paraId="55CD1FEB" w14:textId="77777777" w:rsidR="007117CC" w:rsidRPr="007117CC" w:rsidRDefault="00B75307" w:rsidP="007117CC">
      <w:pPr>
        <w:pStyle w:val="ListParagraph"/>
        <w:numPr>
          <w:ilvl w:val="0"/>
          <w:numId w:val="8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117CC">
        <w:rPr>
          <w:rFonts w:ascii="Times New Roman" w:eastAsia="Times New Roman" w:hAnsi="Times New Roman" w:cs="Times New Roman"/>
          <w:color w:val="000000"/>
        </w:rPr>
        <w:t xml:space="preserve">The Confidentiality Agreement extends beyond the </w:t>
      </w:r>
      <w:r w:rsidR="00210207"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relationship indefinitely.</w:t>
      </w:r>
      <w:r w:rsidRPr="007117CC">
        <w:rPr>
          <w:rFonts w:ascii="Times New Roman" w:eastAsia="Times New Roman" w:hAnsi="Times New Roman" w:cs="Times New Roman"/>
          <w:color w:val="000000"/>
        </w:rPr>
        <w:br/>
      </w:r>
    </w:p>
    <w:p w14:paraId="6C8A8323" w14:textId="00F51902" w:rsidR="00B75307" w:rsidRPr="007117CC" w:rsidRDefault="00B75307" w:rsidP="007117CC">
      <w:pPr>
        <w:pStyle w:val="ListParagraph"/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117CC">
        <w:rPr>
          <w:rFonts w:ascii="Times New Roman" w:eastAsia="Times New Roman" w:hAnsi="Times New Roman" w:cs="Times New Roman"/>
          <w:color w:val="000000"/>
        </w:rPr>
        <w:t xml:space="preserve">Signing below signifies that the </w:t>
      </w:r>
      <w:r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agrees to the terms and conditions of the agreement stated</w:t>
      </w:r>
      <w:r w:rsidR="007117CC" w:rsidRPr="007117CC">
        <w:rPr>
          <w:rFonts w:ascii="Times New Roman" w:eastAsia="Times New Roman" w:hAnsi="Times New Roman" w:cs="Times New Roman"/>
          <w:color w:val="000000"/>
        </w:rPr>
        <w:t xml:space="preserve"> </w:t>
      </w:r>
      <w:r w:rsidRPr="007117CC">
        <w:rPr>
          <w:rFonts w:ascii="Times New Roman" w:eastAsia="Times New Roman" w:hAnsi="Times New Roman" w:cs="Times New Roman"/>
          <w:color w:val="000000"/>
        </w:rPr>
        <w:t>above.</w:t>
      </w:r>
    </w:p>
    <w:tbl>
      <w:tblPr>
        <w:tblpPr w:leftFromText="180" w:rightFromText="180" w:vertAnchor="text" w:horzAnchor="margin" w:tblpY="212"/>
        <w:tblW w:w="9732" w:type="dxa"/>
        <w:tblLayout w:type="fixed"/>
        <w:tblLook w:val="04A0" w:firstRow="1" w:lastRow="0" w:firstColumn="1" w:lastColumn="0" w:noHBand="0" w:noVBand="1"/>
      </w:tblPr>
      <w:tblGrid>
        <w:gridCol w:w="4738"/>
        <w:gridCol w:w="4994"/>
      </w:tblGrid>
      <w:tr w:rsidR="007117CC" w:rsidRPr="00B75307" w14:paraId="3B609CD9" w14:textId="77777777" w:rsidTr="007117CC">
        <w:trPr>
          <w:trHeight w:val="1760"/>
        </w:trPr>
        <w:tc>
          <w:tcPr>
            <w:tcW w:w="4738" w:type="dxa"/>
            <w:vAlign w:val="center"/>
            <w:hideMark/>
          </w:tcPr>
          <w:p w14:paraId="202964DE" w14:textId="77777777" w:rsidR="007117CC" w:rsidRPr="00B75307" w:rsidRDefault="007117CC" w:rsidP="007117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5307">
              <w:rPr>
                <w:rFonts w:ascii="Times New Roman" w:eastAsia="Times New Roman" w:hAnsi="Times New Roman" w:cs="Times New Roman"/>
                <w:color w:val="000000"/>
              </w:rPr>
              <w:t xml:space="preserve">__________________________________ </w:t>
            </w:r>
            <w:r w:rsidRPr="00B753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7117CC">
              <w:rPr>
                <w:rFonts w:ascii="Times New Roman" w:eastAsia="Times New Roman" w:hAnsi="Times New Roman" w:cs="Times New Roman"/>
                <w:color w:val="000000"/>
              </w:rPr>
              <w:t>Volunteer</w:t>
            </w:r>
            <w:r w:rsidRPr="00B753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994" w:type="dxa"/>
            <w:vAlign w:val="center"/>
            <w:hideMark/>
          </w:tcPr>
          <w:p w14:paraId="6F0F5C9B" w14:textId="77777777" w:rsidR="007117CC" w:rsidRPr="00B75307" w:rsidRDefault="007117CC" w:rsidP="007117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5307">
              <w:rPr>
                <w:rFonts w:ascii="Times New Roman" w:eastAsia="Times New Roman" w:hAnsi="Times New Roman" w:cs="Times New Roman"/>
                <w:color w:val="000000"/>
              </w:rPr>
              <w:t>____________________________________</w:t>
            </w:r>
            <w:r w:rsidRPr="00B753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7117CC">
              <w:rPr>
                <w:rFonts w:ascii="Times New Roman" w:eastAsia="Times New Roman" w:hAnsi="Times New Roman" w:cs="Times New Roman"/>
                <w:color w:val="000000"/>
              </w:rPr>
              <w:t>House of Manna</w:t>
            </w:r>
            <w:r w:rsidRPr="00B75307">
              <w:rPr>
                <w:rFonts w:ascii="Times New Roman" w:eastAsia="Times New Roman" w:hAnsi="Times New Roman" w:cs="Times New Roman"/>
                <w:color w:val="000000"/>
              </w:rPr>
              <w:t xml:space="preserve"> Representative Name/Title</w:t>
            </w:r>
          </w:p>
        </w:tc>
      </w:tr>
    </w:tbl>
    <w:p w14:paraId="030934E8" w14:textId="48748586" w:rsidR="007117CC" w:rsidRPr="007117CC" w:rsidRDefault="00B75307">
      <w:pPr>
        <w:rPr>
          <w:rFonts w:ascii="Times New Roman" w:eastAsia="Times New Roman" w:hAnsi="Times New Roman" w:cs="Times New Roman"/>
          <w:color w:val="000000"/>
        </w:rPr>
      </w:pPr>
      <w:r w:rsidRPr="007117CC">
        <w:rPr>
          <w:rFonts w:ascii="Times New Roman" w:eastAsia="Times New Roman" w:hAnsi="Times New Roman" w:cs="Times New Roman"/>
          <w:color w:val="000000"/>
        </w:rPr>
        <w:t xml:space="preserve">__________________________________ </w:t>
      </w:r>
      <w:r w:rsidR="007117CC" w:rsidRPr="007117CC">
        <w:rPr>
          <w:rFonts w:ascii="Times New Roman" w:eastAsia="Times New Roman" w:hAnsi="Times New Roman" w:cs="Times New Roman"/>
          <w:color w:val="000000"/>
        </w:rPr>
        <w:t xml:space="preserve">           </w:t>
      </w:r>
      <w:r w:rsidRPr="007117CC">
        <w:rPr>
          <w:rFonts w:ascii="Times New Roman" w:eastAsia="Times New Roman" w:hAnsi="Times New Roman" w:cs="Times New Roman"/>
          <w:color w:val="000000"/>
        </w:rPr>
        <w:t>____________________________________</w:t>
      </w:r>
      <w:r w:rsidR="007117CC">
        <w:rPr>
          <w:rFonts w:ascii="Times New Roman" w:eastAsia="Times New Roman" w:hAnsi="Times New Roman" w:cs="Times New Roman"/>
          <w:color w:val="000000"/>
        </w:rPr>
        <w:t>____</w:t>
      </w:r>
      <w:r w:rsidRPr="007117CC">
        <w:rPr>
          <w:rFonts w:ascii="Times New Roman" w:eastAsia="Times New Roman" w:hAnsi="Times New Roman" w:cs="Times New Roman"/>
          <w:color w:val="000000"/>
        </w:rPr>
        <w:br/>
      </w:r>
      <w:r w:rsidRPr="007117CC">
        <w:rPr>
          <w:rFonts w:ascii="Times New Roman" w:eastAsia="Times New Roman" w:hAnsi="Times New Roman" w:cs="Times New Roman"/>
          <w:color w:val="000000"/>
        </w:rPr>
        <w:t>Volunteer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Signature </w:t>
      </w:r>
      <w:r w:rsidR="007117CC" w:rsidRPr="007117CC">
        <w:rPr>
          <w:rFonts w:ascii="Times New Roman" w:eastAsia="Times New Roman" w:hAnsi="Times New Roman" w:cs="Times New Roman"/>
          <w:color w:val="000000"/>
        </w:rPr>
        <w:t xml:space="preserve">                                                  </w:t>
      </w:r>
      <w:r w:rsidRPr="007117CC">
        <w:rPr>
          <w:rFonts w:ascii="Times New Roman" w:eastAsia="Times New Roman" w:hAnsi="Times New Roman" w:cs="Times New Roman"/>
          <w:color w:val="000000"/>
        </w:rPr>
        <w:t>House of Manna</w:t>
      </w:r>
      <w:r w:rsidRPr="007117CC">
        <w:rPr>
          <w:rFonts w:ascii="Times New Roman" w:eastAsia="Times New Roman" w:hAnsi="Times New Roman" w:cs="Times New Roman"/>
          <w:color w:val="000000"/>
        </w:rPr>
        <w:t xml:space="preserve"> Representative Signature</w:t>
      </w:r>
    </w:p>
    <w:p w14:paraId="6612D5A1" w14:textId="4D9DF451" w:rsidR="00B75307" w:rsidRDefault="00B75307">
      <w:r w:rsidRPr="00B75307">
        <w:rPr>
          <w:rFonts w:ascii="ArialMT" w:eastAsia="Times New Roman" w:hAnsi="ArialMT" w:cs="Times New Roman"/>
          <w:color w:val="000000"/>
        </w:rPr>
        <w:br/>
        <w:t>__________________________</w:t>
      </w:r>
      <w:r w:rsidR="007117CC">
        <w:rPr>
          <w:rFonts w:ascii="ArialMT" w:eastAsia="Times New Roman" w:hAnsi="ArialMT" w:cs="Times New Roman"/>
          <w:color w:val="000000"/>
        </w:rPr>
        <w:t xml:space="preserve">                            </w:t>
      </w:r>
      <w:r w:rsidRPr="00B75307">
        <w:rPr>
          <w:rFonts w:ascii="ArialMT" w:eastAsia="Times New Roman" w:hAnsi="ArialMT" w:cs="Times New Roman"/>
          <w:color w:val="000000"/>
        </w:rPr>
        <w:t>_____________________________</w:t>
      </w:r>
      <w:r w:rsidRPr="00B75307">
        <w:rPr>
          <w:rFonts w:ascii="ArialMT" w:eastAsia="Times New Roman" w:hAnsi="ArialMT" w:cs="Times New Roman"/>
          <w:color w:val="000000"/>
        </w:rPr>
        <w:br/>
        <w:t xml:space="preserve">Date </w:t>
      </w:r>
      <w:r w:rsidR="007117CC">
        <w:rPr>
          <w:rFonts w:ascii="ArialMT" w:eastAsia="Times New Roman" w:hAnsi="ArialMT" w:cs="Times New Roman"/>
          <w:color w:val="000000"/>
        </w:rPr>
        <w:t xml:space="preserve">                                                                                          </w:t>
      </w:r>
      <w:proofErr w:type="spellStart"/>
      <w:r w:rsidRPr="00B75307">
        <w:rPr>
          <w:rFonts w:ascii="ArialMT" w:eastAsia="Times New Roman" w:hAnsi="ArialMT" w:cs="Times New Roman"/>
          <w:color w:val="000000"/>
        </w:rPr>
        <w:t>Date</w:t>
      </w:r>
      <w:proofErr w:type="spellEnd"/>
    </w:p>
    <w:sectPr w:rsidR="00B753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-BoldMT">
    <w:altName w:val="Arial"/>
    <w:panose1 w:val="00000000000000000000"/>
    <w:charset w:val="00"/>
    <w:family w:val="roman"/>
    <w:notTrueType/>
    <w:pitch w:val="default"/>
  </w:font>
  <w:font w:name="ArialMT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F740A"/>
    <w:multiLevelType w:val="hybridMultilevel"/>
    <w:tmpl w:val="060C62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8F7661"/>
    <w:multiLevelType w:val="hybridMultilevel"/>
    <w:tmpl w:val="85C66E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A63E92"/>
    <w:multiLevelType w:val="hybridMultilevel"/>
    <w:tmpl w:val="762A83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12067"/>
    <w:multiLevelType w:val="hybridMultilevel"/>
    <w:tmpl w:val="9B8835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C061CE"/>
    <w:multiLevelType w:val="hybridMultilevel"/>
    <w:tmpl w:val="A9E2ED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6259BC"/>
    <w:multiLevelType w:val="hybridMultilevel"/>
    <w:tmpl w:val="898058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E0192F"/>
    <w:multiLevelType w:val="hybridMultilevel"/>
    <w:tmpl w:val="A1CEE8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61608E"/>
    <w:multiLevelType w:val="hybridMultilevel"/>
    <w:tmpl w:val="DD2A30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2880033">
    <w:abstractNumId w:val="7"/>
  </w:num>
  <w:num w:numId="2" w16cid:durableId="1885634382">
    <w:abstractNumId w:val="3"/>
  </w:num>
  <w:num w:numId="3" w16cid:durableId="1624731450">
    <w:abstractNumId w:val="4"/>
  </w:num>
  <w:num w:numId="4" w16cid:durableId="1920557319">
    <w:abstractNumId w:val="1"/>
  </w:num>
  <w:num w:numId="5" w16cid:durableId="1058086526">
    <w:abstractNumId w:val="0"/>
  </w:num>
  <w:num w:numId="6" w16cid:durableId="533464596">
    <w:abstractNumId w:val="5"/>
  </w:num>
  <w:num w:numId="7" w16cid:durableId="218563995">
    <w:abstractNumId w:val="2"/>
  </w:num>
  <w:num w:numId="8" w16cid:durableId="18963545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307"/>
    <w:rsid w:val="00210207"/>
    <w:rsid w:val="0037252E"/>
    <w:rsid w:val="007117CC"/>
    <w:rsid w:val="00B75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FD9FFA"/>
  <w15:chartTrackingRefBased/>
  <w15:docId w15:val="{4FAC5DA2-D643-4E4E-8E14-0B27C9644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B75307"/>
    <w:rPr>
      <w:rFonts w:ascii="Arial-BoldMT" w:hAnsi="Arial-BoldMT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efaultParagraphFont"/>
    <w:rsid w:val="00B75307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31">
    <w:name w:val="fontstyle31"/>
    <w:basedOn w:val="DefaultParagraphFont"/>
    <w:rsid w:val="00B75307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paragraph" w:styleId="ListParagraph">
    <w:name w:val="List Paragraph"/>
    <w:basedOn w:val="Normal"/>
    <w:uiPriority w:val="34"/>
    <w:qFormat/>
    <w:rsid w:val="002102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78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Gran</dc:creator>
  <cp:keywords/>
  <dc:description/>
  <cp:lastModifiedBy>Emily Gran</cp:lastModifiedBy>
  <cp:revision>1</cp:revision>
  <dcterms:created xsi:type="dcterms:W3CDTF">2022-09-26T16:50:00Z</dcterms:created>
  <dcterms:modified xsi:type="dcterms:W3CDTF">2022-09-26T17:06:00Z</dcterms:modified>
</cp:coreProperties>
</file>